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316A88AB" w:rsidP="316A88AB" w:rsidRDefault="316A88AB" w14:paraId="038A7CFF" w14:textId="501CF4EE">
      <w:pPr>
        <w:pStyle w:val="Normal"/>
        <w:jc w:val="center"/>
        <w:rPr>
          <w:rFonts w:ascii="Century Gothic" w:hAnsi="Century Gothic" w:eastAsia="Century Gothic" w:cs="Century Gothic"/>
        </w:rPr>
      </w:pPr>
      <w:r>
        <w:drawing>
          <wp:inline wp14:editId="25A96BEB" wp14:anchorId="14FD84AC">
            <wp:extent cx="4572000" cy="4572000"/>
            <wp:effectExtent l="0" t="0" r="0" b="0"/>
            <wp:docPr id="1815961245" name="" title=""/>
            <wp:cNvGraphicFramePr>
              <a:graphicFrameLocks noChangeAspect="1"/>
            </wp:cNvGraphicFramePr>
            <a:graphic>
              <a:graphicData uri="http://schemas.openxmlformats.org/drawingml/2006/picture">
                <pic:pic>
                  <pic:nvPicPr>
                    <pic:cNvPr id="0" name=""/>
                    <pic:cNvPicPr/>
                  </pic:nvPicPr>
                  <pic:blipFill>
                    <a:blip r:embed="R7f7515e53292498e">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316A88AB" w:rsidP="316A88AB" w:rsidRDefault="316A88AB" w14:paraId="7A971324" w14:textId="7BA2725D">
      <w:pPr>
        <w:pStyle w:val="Normal"/>
        <w:jc w:val="center"/>
        <w:rPr>
          <w:rFonts w:ascii="Century Gothic" w:hAnsi="Century Gothic" w:eastAsia="Century Gothic" w:cs="Century Gothic"/>
          <w:sz w:val="40"/>
          <w:szCs w:val="40"/>
        </w:rPr>
      </w:pPr>
    </w:p>
    <w:p w:rsidR="316A88AB" w:rsidP="316A88AB" w:rsidRDefault="316A88AB" w14:paraId="3399C1C4" w14:textId="726FDDBD">
      <w:pPr>
        <w:pStyle w:val="Normal"/>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40"/>
          <w:szCs w:val="40"/>
        </w:rPr>
        <w:t>Sensory Garden Vision</w:t>
      </w:r>
    </w:p>
    <w:p w:rsidR="316A88AB" w:rsidP="316A88AB" w:rsidRDefault="316A88AB" w14:paraId="299D5A1B" w14:textId="7367F63F">
      <w:pPr>
        <w:pStyle w:val="Normal"/>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40"/>
          <w:szCs w:val="40"/>
        </w:rPr>
        <w:t>Mill Ford School</w:t>
      </w:r>
    </w:p>
    <w:p w:rsidR="316A88AB" w:rsidP="316A88AB" w:rsidRDefault="316A88AB" w14:paraId="453FAF19" w14:textId="75F200F8">
      <w:pPr>
        <w:pStyle w:val="Normal"/>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40"/>
          <w:szCs w:val="40"/>
        </w:rPr>
        <w:t>Working In Collaboration</w:t>
      </w:r>
    </w:p>
    <w:p w:rsidR="316A88AB" w:rsidP="316A88AB" w:rsidRDefault="316A88AB" w14:paraId="3B634C7B" w14:textId="1A393CDB">
      <w:pPr>
        <w:pStyle w:val="Normal"/>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40"/>
          <w:szCs w:val="40"/>
        </w:rPr>
        <w:t>With</w:t>
      </w:r>
    </w:p>
    <w:p w:rsidR="316A88AB" w:rsidP="316A88AB" w:rsidRDefault="316A88AB" w14:paraId="3EA891C8" w14:textId="3FD8CD5E">
      <w:pPr>
        <w:pStyle w:val="Normal"/>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40"/>
          <w:szCs w:val="40"/>
        </w:rPr>
        <w:t>Mill Ford Friends Charity Ref 325090</w:t>
      </w:r>
    </w:p>
    <w:p w:rsidR="316A88AB" w:rsidP="316A88AB" w:rsidRDefault="316A88AB" w14:paraId="415BD4F9" w14:textId="79008E24">
      <w:pPr>
        <w:pStyle w:val="Normal"/>
        <w:jc w:val="center"/>
        <w:rPr>
          <w:rFonts w:ascii="Century Gothic" w:hAnsi="Century Gothic" w:eastAsia="Century Gothic" w:cs="Century Gothic"/>
          <w:sz w:val="40"/>
          <w:szCs w:val="40"/>
        </w:rPr>
      </w:pPr>
    </w:p>
    <w:p w:rsidR="316A88AB" w:rsidP="316A88AB" w:rsidRDefault="316A88AB" w14:paraId="6E18F243" w14:textId="158A5CDD">
      <w:pPr>
        <w:pStyle w:val="Normal"/>
        <w:jc w:val="center"/>
        <w:rPr>
          <w:rFonts w:ascii="Century Gothic" w:hAnsi="Century Gothic" w:eastAsia="Century Gothic" w:cs="Century Gothic"/>
          <w:sz w:val="40"/>
          <w:szCs w:val="40"/>
        </w:rPr>
      </w:pPr>
    </w:p>
    <w:p w:rsidR="316A88AB" w:rsidP="316A88AB" w:rsidRDefault="316A88AB" w14:paraId="7A8DC56E" w14:textId="15516BA3">
      <w:pPr>
        <w:pStyle w:val="Normal"/>
        <w:jc w:val="center"/>
        <w:rPr>
          <w:rFonts w:ascii="Century Gothic" w:hAnsi="Century Gothic" w:eastAsia="Century Gothic" w:cs="Century Gothic"/>
          <w:sz w:val="40"/>
          <w:szCs w:val="40"/>
        </w:rPr>
      </w:pPr>
    </w:p>
    <w:p w:rsidR="316A88AB" w:rsidP="316A88AB" w:rsidRDefault="316A88AB" w14:paraId="4328C94E" w14:textId="5BCF768B">
      <w:pPr>
        <w:pStyle w:val="Normal"/>
        <w:jc w:val="center"/>
        <w:rPr>
          <w:rFonts w:ascii="Century Gothic" w:hAnsi="Century Gothic" w:eastAsia="Century Gothic" w:cs="Century Gothic"/>
          <w:sz w:val="40"/>
          <w:szCs w:val="40"/>
        </w:rPr>
      </w:pPr>
    </w:p>
    <w:p w:rsidR="316A88AB" w:rsidP="316A88AB" w:rsidRDefault="316A88AB" w14:paraId="16836B2F" w14:textId="59544154">
      <w:pPr>
        <w:pStyle w:val="Normal"/>
        <w:jc w:val="center"/>
        <w:rPr>
          <w:rFonts w:ascii="Century Gothic" w:hAnsi="Century Gothic" w:eastAsia="Century Gothic" w:cs="Century Gothic"/>
          <w:sz w:val="40"/>
          <w:szCs w:val="40"/>
        </w:rPr>
      </w:pPr>
    </w:p>
    <w:p w:rsidR="316A88AB" w:rsidP="316A88AB" w:rsidRDefault="316A88AB" w14:paraId="28084751" w14:textId="44FEB24A">
      <w:pPr>
        <w:pStyle w:val="Normal"/>
        <w:jc w:val="center"/>
        <w:rPr>
          <w:rFonts w:ascii="Century Gothic" w:hAnsi="Century Gothic" w:eastAsia="Century Gothic" w:cs="Century Gothic"/>
          <w:sz w:val="40"/>
          <w:szCs w:val="40"/>
        </w:rPr>
      </w:pPr>
    </w:p>
    <w:p w:rsidR="316A88AB" w:rsidP="316A88AB" w:rsidRDefault="316A88AB" w14:paraId="2C033467" w14:textId="464DF0DA">
      <w:pPr>
        <w:pStyle w:val="Normal"/>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40"/>
          <w:szCs w:val="40"/>
        </w:rPr>
        <w:t>Background</w:t>
      </w:r>
    </w:p>
    <w:p w:rsidR="316A88AB" w:rsidP="316A88AB" w:rsidRDefault="316A88AB" w14:paraId="7348B8B3" w14:textId="5A1C64B5">
      <w:pPr>
        <w:pStyle w:val="Normal"/>
        <w:jc w:val="center"/>
        <w:rPr>
          <w:rFonts w:ascii="Century Gothic" w:hAnsi="Century Gothic" w:eastAsia="Century Gothic" w:cs="Century Gothic"/>
          <w:sz w:val="40"/>
          <w:szCs w:val="40"/>
        </w:rPr>
      </w:pPr>
    </w:p>
    <w:p w:rsidR="316A88AB" w:rsidP="316A88AB" w:rsidRDefault="316A88AB" w14:paraId="1BA6BF6A" w14:textId="5E62169B">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 xml:space="preserve">Mill Ford School is a special needs school for pupils with severe, </w:t>
      </w:r>
      <w:r w:rsidRPr="316A88AB" w:rsidR="316A88AB">
        <w:rPr>
          <w:rFonts w:ascii="Century Gothic" w:hAnsi="Century Gothic" w:eastAsia="Century Gothic" w:cs="Century Gothic"/>
          <w:sz w:val="24"/>
          <w:szCs w:val="24"/>
        </w:rPr>
        <w:t>profound</w:t>
      </w:r>
      <w:r w:rsidRPr="316A88AB" w:rsidR="316A88AB">
        <w:rPr>
          <w:rFonts w:ascii="Century Gothic" w:hAnsi="Century Gothic" w:eastAsia="Century Gothic" w:cs="Century Gothic"/>
          <w:sz w:val="24"/>
          <w:szCs w:val="24"/>
        </w:rPr>
        <w:t xml:space="preserve"> and complex learning disabilities and difficulties, some of whom also have physical disabilities.  They overcome many barriers in their lives and are an inspiration to all that meet them. Our pupils come from Plymouth, </w:t>
      </w:r>
      <w:r w:rsidRPr="316A88AB" w:rsidR="316A88AB">
        <w:rPr>
          <w:rFonts w:ascii="Century Gothic" w:hAnsi="Century Gothic" w:eastAsia="Century Gothic" w:cs="Century Gothic"/>
          <w:sz w:val="24"/>
          <w:szCs w:val="24"/>
        </w:rPr>
        <w:t>Devon</w:t>
      </w:r>
      <w:r w:rsidRPr="316A88AB" w:rsidR="316A88AB">
        <w:rPr>
          <w:rFonts w:ascii="Century Gothic" w:hAnsi="Century Gothic" w:eastAsia="Century Gothic" w:cs="Century Gothic"/>
          <w:sz w:val="24"/>
          <w:szCs w:val="24"/>
        </w:rPr>
        <w:t xml:space="preserve"> and Cornwall</w:t>
      </w:r>
      <w:r w:rsidRPr="316A88AB" w:rsidR="316A88AB">
        <w:rPr>
          <w:rFonts w:ascii="Century Gothic" w:hAnsi="Century Gothic" w:eastAsia="Century Gothic" w:cs="Century Gothic"/>
          <w:sz w:val="24"/>
          <w:szCs w:val="24"/>
        </w:rPr>
        <w:t xml:space="preserve">.  </w:t>
      </w:r>
    </w:p>
    <w:p w:rsidR="316A88AB" w:rsidP="316A88AB" w:rsidRDefault="316A88AB" w14:paraId="4BA2A2A2" w14:textId="18F9E107">
      <w:pPr>
        <w:pStyle w:val="Normal"/>
        <w:jc w:val="center"/>
        <w:rPr>
          <w:rFonts w:ascii="Century Gothic" w:hAnsi="Century Gothic" w:eastAsia="Century Gothic" w:cs="Century Gothic"/>
          <w:sz w:val="24"/>
          <w:szCs w:val="24"/>
        </w:rPr>
      </w:pPr>
    </w:p>
    <w:p w:rsidR="316A88AB" w:rsidP="316A88AB" w:rsidRDefault="316A88AB" w14:paraId="44F3D77F" w14:textId="1FAA8DBC">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 xml:space="preserve">Our funding comes from local authority, but Mill Ford Friends undertake a lot of fundraising to help </w:t>
      </w:r>
      <w:r w:rsidRPr="316A88AB" w:rsidR="316A88AB">
        <w:rPr>
          <w:rFonts w:ascii="Century Gothic" w:hAnsi="Century Gothic" w:eastAsia="Century Gothic" w:cs="Century Gothic"/>
          <w:sz w:val="24"/>
          <w:szCs w:val="24"/>
        </w:rPr>
        <w:t>purchase</w:t>
      </w:r>
      <w:r w:rsidRPr="316A88AB" w:rsidR="316A88AB">
        <w:rPr>
          <w:rFonts w:ascii="Century Gothic" w:hAnsi="Century Gothic" w:eastAsia="Century Gothic" w:cs="Century Gothic"/>
          <w:sz w:val="24"/>
          <w:szCs w:val="24"/>
        </w:rPr>
        <w:t xml:space="preserve"> items that we cannot afford through the school budget.  These funds, help and support the often-complex needs of our pupils in their learning, leisure, life skills and </w:t>
      </w:r>
      <w:r w:rsidRPr="316A88AB" w:rsidR="316A88AB">
        <w:rPr>
          <w:rFonts w:ascii="Century Gothic" w:hAnsi="Century Gothic" w:eastAsia="Century Gothic" w:cs="Century Gothic"/>
          <w:sz w:val="24"/>
          <w:szCs w:val="24"/>
        </w:rPr>
        <w:t>include</w:t>
      </w:r>
      <w:r w:rsidRPr="316A88AB" w:rsidR="316A88AB">
        <w:rPr>
          <w:rFonts w:ascii="Century Gothic" w:hAnsi="Century Gothic" w:eastAsia="Century Gothic" w:cs="Century Gothic"/>
          <w:sz w:val="24"/>
          <w:szCs w:val="24"/>
        </w:rPr>
        <w:t xml:space="preserve"> physical and mental health.</w:t>
      </w:r>
    </w:p>
    <w:p w:rsidR="316A88AB" w:rsidP="316A88AB" w:rsidRDefault="316A88AB" w14:paraId="496F4B67" w14:textId="1F50317D">
      <w:pPr>
        <w:pStyle w:val="Normal"/>
        <w:jc w:val="center"/>
        <w:rPr>
          <w:rFonts w:ascii="Century Gothic" w:hAnsi="Century Gothic" w:eastAsia="Century Gothic" w:cs="Century Gothic"/>
          <w:sz w:val="24"/>
          <w:szCs w:val="24"/>
        </w:rPr>
      </w:pPr>
    </w:p>
    <w:p w:rsidR="316A88AB" w:rsidP="316A88AB" w:rsidRDefault="316A88AB" w14:paraId="33498562" w14:textId="3ADA8B7A">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 xml:space="preserve">We would like to install a sensory garden for our students, which would help in many areas including mental and physical health.  </w:t>
      </w:r>
    </w:p>
    <w:p w:rsidR="316A88AB" w:rsidP="316A88AB" w:rsidRDefault="316A88AB" w14:paraId="19B69A26" w14:textId="68832B09">
      <w:pPr>
        <w:pStyle w:val="Normal"/>
        <w:jc w:val="center"/>
        <w:rPr>
          <w:rFonts w:ascii="Century Gothic" w:hAnsi="Century Gothic" w:eastAsia="Century Gothic" w:cs="Century Gothic"/>
          <w:sz w:val="40"/>
          <w:szCs w:val="40"/>
        </w:rPr>
      </w:pPr>
    </w:p>
    <w:p w:rsidR="316A88AB" w:rsidP="316A88AB" w:rsidRDefault="316A88AB" w14:paraId="244BD50C" w14:textId="7BFE13D3">
      <w:pPr>
        <w:pStyle w:val="Normal"/>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40"/>
          <w:szCs w:val="40"/>
        </w:rPr>
        <w:t xml:space="preserve">Why Do We Need </w:t>
      </w:r>
      <w:r w:rsidRPr="316A88AB" w:rsidR="316A88AB">
        <w:rPr>
          <w:rFonts w:ascii="Century Gothic" w:hAnsi="Century Gothic" w:eastAsia="Century Gothic" w:cs="Century Gothic"/>
          <w:sz w:val="40"/>
          <w:szCs w:val="40"/>
        </w:rPr>
        <w:t>A</w:t>
      </w:r>
      <w:r w:rsidRPr="316A88AB" w:rsidR="316A88AB">
        <w:rPr>
          <w:rFonts w:ascii="Century Gothic" w:hAnsi="Century Gothic" w:eastAsia="Century Gothic" w:cs="Century Gothic"/>
          <w:sz w:val="40"/>
          <w:szCs w:val="40"/>
        </w:rPr>
        <w:t xml:space="preserve"> Sensory Garden?</w:t>
      </w:r>
    </w:p>
    <w:p w:rsidR="316A88AB" w:rsidP="316A88AB" w:rsidRDefault="316A88AB" w14:paraId="6B67BCCF" w14:textId="2E412123">
      <w:pPr>
        <w:pStyle w:val="Normal"/>
        <w:jc w:val="center"/>
        <w:rPr>
          <w:rFonts w:ascii="Century Gothic" w:hAnsi="Century Gothic" w:eastAsia="Century Gothic" w:cs="Century Gothic"/>
          <w:sz w:val="40"/>
          <w:szCs w:val="40"/>
        </w:rPr>
      </w:pPr>
    </w:p>
    <w:p w:rsidR="316A88AB" w:rsidP="316A88AB" w:rsidRDefault="316A88AB" w14:paraId="6F438230" w14:textId="2FB658DD">
      <w:pPr>
        <w:pStyle w:val="Normal"/>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24"/>
          <w:szCs w:val="24"/>
        </w:rPr>
        <w:t>A sensory garden will have many purposes of use for the students at the school, these include and are not limited to;</w:t>
      </w:r>
    </w:p>
    <w:p w:rsidR="316A88AB" w:rsidP="316A88AB" w:rsidRDefault="316A88AB" w14:paraId="18681DEE" w14:textId="7A3A316E">
      <w:pPr>
        <w:pStyle w:val="Normal"/>
        <w:jc w:val="center"/>
        <w:rPr>
          <w:rFonts w:ascii="Century Gothic" w:hAnsi="Century Gothic" w:eastAsia="Century Gothic" w:cs="Century Gothic"/>
          <w:sz w:val="24"/>
          <w:szCs w:val="24"/>
        </w:rPr>
      </w:pPr>
    </w:p>
    <w:p w:rsidR="316A88AB" w:rsidP="316A88AB" w:rsidRDefault="316A88AB" w14:paraId="145DC56F" w14:textId="0BD6A910">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Sensory stimulation – Smell, Touch, Sound and Vision</w:t>
      </w:r>
    </w:p>
    <w:p w:rsidR="316A88AB" w:rsidP="316A88AB" w:rsidRDefault="316A88AB" w14:paraId="47ED4419" w14:textId="3EA21110">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Fine and Gross Motor Skills by using the sensory boards, instruments and taking care of the garden</w:t>
      </w:r>
    </w:p>
    <w:p w:rsidR="316A88AB" w:rsidP="316A88AB" w:rsidRDefault="316A88AB" w14:paraId="259373B5" w14:textId="175EA5C0">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 xml:space="preserve">Regulation Area – Reduce anxiety, </w:t>
      </w:r>
      <w:r w:rsidRPr="316A88AB" w:rsidR="316A88AB">
        <w:rPr>
          <w:rFonts w:ascii="Century Gothic" w:hAnsi="Century Gothic" w:eastAsia="Century Gothic" w:cs="Century Gothic"/>
          <w:sz w:val="24"/>
          <w:szCs w:val="24"/>
        </w:rPr>
        <w:t>distraction area</w:t>
      </w:r>
      <w:r w:rsidRPr="316A88AB" w:rsidR="316A88AB">
        <w:rPr>
          <w:rFonts w:ascii="Century Gothic" w:hAnsi="Century Gothic" w:eastAsia="Century Gothic" w:cs="Century Gothic"/>
          <w:sz w:val="24"/>
          <w:szCs w:val="24"/>
        </w:rPr>
        <w:t xml:space="preserve"> and self-regulation</w:t>
      </w:r>
    </w:p>
    <w:p w:rsidR="316A88AB" w:rsidP="316A88AB" w:rsidRDefault="316A88AB" w14:paraId="4129DC1F" w14:textId="26E959BD">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Learning – Learn how to grow and take care of plants, lifecycle of food from garden to plate – children will cook with the produce they grow</w:t>
      </w:r>
    </w:p>
    <w:p w:rsidR="316A88AB" w:rsidP="316A88AB" w:rsidRDefault="316A88AB" w14:paraId="42A48005" w14:textId="3AC1B0D3">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Recycling – Using water butts to collect rainwater for the plants, composting bin to reduce the waste from the school kitchen going to land fill.  Using old and discarded plastic piping, car tyres and other items to make plant pots or instruments etc</w:t>
      </w:r>
    </w:p>
    <w:p w:rsidR="316A88AB" w:rsidP="316A88AB" w:rsidRDefault="316A88AB" w14:paraId="63D79A6E" w14:textId="38E49477">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Breakout area – Teachers to utilise the area for learning opportunities outside of class such as, science and music.</w:t>
      </w:r>
    </w:p>
    <w:p w:rsidR="316A88AB" w:rsidP="316A88AB" w:rsidRDefault="316A88AB" w14:paraId="1C605BD5" w14:textId="00C168FA">
      <w:pPr>
        <w:pStyle w:val="Normal"/>
        <w:jc w:val="center"/>
        <w:rPr>
          <w:rFonts w:ascii="Century Gothic" w:hAnsi="Century Gothic" w:eastAsia="Century Gothic" w:cs="Century Gothic"/>
          <w:sz w:val="24"/>
          <w:szCs w:val="24"/>
        </w:rPr>
      </w:pPr>
    </w:p>
    <w:p w:rsidR="316A88AB" w:rsidP="316A88AB" w:rsidRDefault="316A88AB" w14:paraId="509ECF8B" w14:textId="0F6E0ABE">
      <w:pPr>
        <w:pStyle w:val="Normal"/>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 xml:space="preserve">The school have a Student Eco Council, whose ethos is to reduce waste, recycle as much as possible, reduce carbon </w:t>
      </w:r>
      <w:r w:rsidRPr="316A88AB" w:rsidR="316A88AB">
        <w:rPr>
          <w:rFonts w:ascii="Century Gothic" w:hAnsi="Century Gothic" w:eastAsia="Century Gothic" w:cs="Century Gothic"/>
          <w:sz w:val="24"/>
          <w:szCs w:val="24"/>
        </w:rPr>
        <w:t>footprint</w:t>
      </w:r>
      <w:r w:rsidRPr="316A88AB" w:rsidR="316A88AB">
        <w:rPr>
          <w:rFonts w:ascii="Century Gothic" w:hAnsi="Century Gothic" w:eastAsia="Century Gothic" w:cs="Century Gothic"/>
          <w:sz w:val="24"/>
          <w:szCs w:val="24"/>
        </w:rPr>
        <w:t xml:space="preserve"> and build a better environment for all.</w:t>
      </w:r>
    </w:p>
    <w:p w:rsidR="316A88AB" w:rsidP="316A88AB" w:rsidRDefault="316A88AB" w14:paraId="6747052F" w14:textId="41A3177F">
      <w:pPr>
        <w:pStyle w:val="Normal"/>
        <w:jc w:val="center"/>
        <w:rPr>
          <w:rFonts w:ascii="Century Gothic" w:hAnsi="Century Gothic" w:eastAsia="Century Gothic" w:cs="Century Gothic"/>
          <w:sz w:val="24"/>
          <w:szCs w:val="24"/>
        </w:rPr>
      </w:pPr>
    </w:p>
    <w:p w:rsidR="316A88AB" w:rsidP="316A88AB" w:rsidRDefault="316A88AB" w14:paraId="49C0B91C" w14:textId="4BA3F49D">
      <w:pPr>
        <w:pStyle w:val="Normal"/>
        <w:jc w:val="center"/>
        <w:rPr>
          <w:rFonts w:ascii="Century Gothic" w:hAnsi="Century Gothic" w:eastAsia="Century Gothic" w:cs="Century Gothic"/>
          <w:sz w:val="24"/>
          <w:szCs w:val="24"/>
        </w:rPr>
      </w:pPr>
    </w:p>
    <w:p w:rsidR="316A88AB" w:rsidP="316A88AB" w:rsidRDefault="316A88AB" w14:paraId="3B8249B1" w14:textId="5F3A66B7">
      <w:pPr>
        <w:pStyle w:val="Normal"/>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40"/>
          <w:szCs w:val="40"/>
        </w:rPr>
        <w:t>What Principles Will We Follow?</w:t>
      </w:r>
    </w:p>
    <w:p w:rsidR="316A88AB" w:rsidP="316A88AB" w:rsidRDefault="316A88AB" w14:paraId="294B9539" w14:textId="220ECDB9">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40"/>
          <w:szCs w:val="40"/>
        </w:rPr>
      </w:pPr>
    </w:p>
    <w:p w:rsidR="316A88AB" w:rsidP="316A88AB" w:rsidRDefault="316A88AB" w14:paraId="7164CEC4" w14:textId="64849E2E">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 xml:space="preserve">Work directly with the students and school to ensure we incorporate as many items as possible to enrich lives </w:t>
      </w:r>
      <w:r w:rsidRPr="316A88AB" w:rsidR="316A88AB">
        <w:rPr>
          <w:rFonts w:ascii="Century Gothic" w:hAnsi="Century Gothic" w:eastAsia="Century Gothic" w:cs="Century Gothic"/>
          <w:sz w:val="24"/>
          <w:szCs w:val="24"/>
        </w:rPr>
        <w:t>on a daily basis</w:t>
      </w:r>
    </w:p>
    <w:p w:rsidR="316A88AB" w:rsidP="316A88AB" w:rsidRDefault="316A88AB" w14:paraId="283797D1" w14:textId="02BC00FB">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40"/>
          <w:szCs w:val="40"/>
        </w:rPr>
      </w:pPr>
      <w:r w:rsidRPr="316A88AB" w:rsidR="316A88AB">
        <w:rPr>
          <w:rFonts w:ascii="Century Gothic" w:hAnsi="Century Gothic" w:eastAsia="Century Gothic" w:cs="Century Gothic"/>
          <w:sz w:val="24"/>
          <w:szCs w:val="24"/>
        </w:rPr>
        <w:t>Sustainably source materials like wood from FSC regulated companies</w:t>
      </w:r>
    </w:p>
    <w:p w:rsidR="316A88AB" w:rsidP="316A88AB" w:rsidRDefault="316A88AB" w14:paraId="78C2E935" w14:textId="78BB9E5F">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Recycle discarded plastics and other materials to repurpose for a new use</w:t>
      </w:r>
    </w:p>
    <w:p w:rsidR="316A88AB" w:rsidP="316A88AB" w:rsidRDefault="316A88AB" w14:paraId="6F605A04" w14:textId="4998F2FC">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Work with the students and wider community to bring our vision to life</w:t>
      </w:r>
    </w:p>
    <w:p w:rsidR="316A88AB" w:rsidP="316A88AB" w:rsidRDefault="316A88AB" w14:paraId="7AFA828C" w14:textId="2298CAB8">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24"/>
          <w:szCs w:val="24"/>
        </w:rPr>
      </w:pPr>
      <w:r w:rsidRPr="316A88AB" w:rsidR="316A88AB">
        <w:rPr>
          <w:rFonts w:ascii="Century Gothic" w:hAnsi="Century Gothic" w:eastAsia="Century Gothic" w:cs="Century Gothic"/>
          <w:sz w:val="24"/>
          <w:szCs w:val="24"/>
        </w:rPr>
        <w:t>Continue to Fundraise until our vision is attained</w:t>
      </w:r>
    </w:p>
    <w:p w:rsidR="316A88AB" w:rsidP="316A88AB" w:rsidRDefault="316A88AB" w14:paraId="3AE1A22D" w14:textId="526C21EA">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24"/>
          <w:szCs w:val="24"/>
        </w:rPr>
      </w:pPr>
    </w:p>
    <w:p w:rsidR="316A88AB" w:rsidP="316A88AB" w:rsidRDefault="316A88AB" w14:paraId="2DB329C4" w14:textId="57F2B46C">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40"/>
          <w:szCs w:val="40"/>
        </w:rPr>
      </w:pPr>
      <w:r w:rsidRPr="316A88AB" w:rsidR="316A88AB">
        <w:rPr>
          <w:rFonts w:ascii="Century Gothic" w:hAnsi="Century Gothic" w:eastAsia="Century Gothic" w:cs="Century Gothic"/>
          <w:b w:val="0"/>
          <w:bCs w:val="0"/>
          <w:sz w:val="40"/>
          <w:szCs w:val="40"/>
        </w:rPr>
        <w:t>How Can You Help?</w:t>
      </w:r>
    </w:p>
    <w:p w:rsidR="316A88AB" w:rsidP="316A88AB" w:rsidRDefault="316A88AB" w14:paraId="25226AB3" w14:textId="4978E24E">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40"/>
          <w:szCs w:val="40"/>
        </w:rPr>
      </w:pPr>
    </w:p>
    <w:p w:rsidR="316A88AB" w:rsidP="316A88AB" w:rsidRDefault="316A88AB" w14:paraId="2FA7785E" w14:textId="37570F58">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 xml:space="preserve">Mill Ford School currently has 121 students from Plymouth, </w:t>
      </w:r>
      <w:r w:rsidRPr="316A88AB" w:rsidR="316A88AB">
        <w:rPr>
          <w:rFonts w:ascii="Century Gothic" w:hAnsi="Century Gothic" w:eastAsia="Century Gothic" w:cs="Century Gothic"/>
          <w:b w:val="0"/>
          <w:bCs w:val="0"/>
          <w:sz w:val="24"/>
          <w:szCs w:val="24"/>
        </w:rPr>
        <w:t>Devon</w:t>
      </w:r>
      <w:r w:rsidRPr="316A88AB" w:rsidR="316A88AB">
        <w:rPr>
          <w:rFonts w:ascii="Century Gothic" w:hAnsi="Century Gothic" w:eastAsia="Century Gothic" w:cs="Century Gothic"/>
          <w:b w:val="0"/>
          <w:bCs w:val="0"/>
          <w:sz w:val="24"/>
          <w:szCs w:val="24"/>
        </w:rPr>
        <w:t xml:space="preserve"> and Cornwall.  </w:t>
      </w:r>
    </w:p>
    <w:p w:rsidR="316A88AB" w:rsidP="316A88AB" w:rsidRDefault="316A88AB" w14:paraId="45B4790E" w14:textId="7F3DA734">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 xml:space="preserve">Due to the school being of a small size, fundraising for a project of this </w:t>
      </w:r>
      <w:r w:rsidRPr="316A88AB" w:rsidR="316A88AB">
        <w:rPr>
          <w:rFonts w:ascii="Century Gothic" w:hAnsi="Century Gothic" w:eastAsia="Century Gothic" w:cs="Century Gothic"/>
          <w:b w:val="0"/>
          <w:bCs w:val="0"/>
          <w:sz w:val="24"/>
          <w:szCs w:val="24"/>
        </w:rPr>
        <w:t>magnitude</w:t>
      </w:r>
      <w:r w:rsidRPr="316A88AB" w:rsidR="316A88AB">
        <w:rPr>
          <w:rFonts w:ascii="Century Gothic" w:hAnsi="Century Gothic" w:eastAsia="Century Gothic" w:cs="Century Gothic"/>
          <w:b w:val="0"/>
          <w:bCs w:val="0"/>
          <w:sz w:val="24"/>
          <w:szCs w:val="24"/>
        </w:rPr>
        <w:t xml:space="preserve">, can take a considerable amount of time and goodwill from the wider communities and businesses.  In the last 12 months, Mill Ford Friends raised approximately £5000 and donated to many funding requests from the school for </w:t>
      </w:r>
      <w:r w:rsidRPr="316A88AB" w:rsidR="316A88AB">
        <w:rPr>
          <w:rFonts w:ascii="Century Gothic" w:hAnsi="Century Gothic" w:eastAsia="Century Gothic" w:cs="Century Gothic"/>
          <w:b w:val="0"/>
          <w:bCs w:val="0"/>
          <w:sz w:val="24"/>
          <w:szCs w:val="24"/>
        </w:rPr>
        <w:t>additional</w:t>
      </w:r>
      <w:r w:rsidRPr="316A88AB" w:rsidR="316A88AB">
        <w:rPr>
          <w:rFonts w:ascii="Century Gothic" w:hAnsi="Century Gothic" w:eastAsia="Century Gothic" w:cs="Century Gothic"/>
          <w:b w:val="0"/>
          <w:bCs w:val="0"/>
          <w:sz w:val="24"/>
          <w:szCs w:val="24"/>
        </w:rPr>
        <w:t xml:space="preserve"> equipment not covered by the local authority funding.</w:t>
      </w:r>
    </w:p>
    <w:p w:rsidR="316A88AB" w:rsidP="316A88AB" w:rsidRDefault="316A88AB" w14:paraId="1CD26725" w14:textId="33DF5D77">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Throughout the year Mill Ford Friends host cake sales, sponsored walks, and fayres to raise funds for the students at Mill Ford School</w:t>
      </w:r>
      <w:r w:rsidRPr="316A88AB" w:rsidR="316A88AB">
        <w:rPr>
          <w:rFonts w:ascii="Century Gothic" w:hAnsi="Century Gothic" w:eastAsia="Century Gothic" w:cs="Century Gothic"/>
          <w:b w:val="0"/>
          <w:bCs w:val="0"/>
          <w:sz w:val="24"/>
          <w:szCs w:val="24"/>
        </w:rPr>
        <w:t>.</w:t>
      </w:r>
    </w:p>
    <w:p w:rsidR="316A88AB" w:rsidP="316A88AB" w:rsidRDefault="316A88AB" w14:paraId="486D9F1E" w14:textId="14948226">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 xml:space="preserve">  </w:t>
      </w:r>
    </w:p>
    <w:p w:rsidR="316A88AB" w:rsidP="316A88AB" w:rsidRDefault="316A88AB" w14:paraId="227D9719" w14:textId="67D44212">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This year a question was posed to the student council and parents/</w:t>
      </w:r>
      <w:r w:rsidRPr="316A88AB" w:rsidR="316A88AB">
        <w:rPr>
          <w:rFonts w:ascii="Century Gothic" w:hAnsi="Century Gothic" w:eastAsia="Century Gothic" w:cs="Century Gothic"/>
          <w:b w:val="0"/>
          <w:bCs w:val="0"/>
          <w:sz w:val="24"/>
          <w:szCs w:val="24"/>
        </w:rPr>
        <w:t>carers;</w:t>
      </w:r>
    </w:p>
    <w:p w:rsidR="316A88AB" w:rsidP="316A88AB" w:rsidRDefault="316A88AB" w14:paraId="72305827" w14:textId="144E9916">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p>
    <w:p w:rsidR="316A88AB" w:rsidP="316A88AB" w:rsidRDefault="316A88AB" w14:paraId="372D61C2" w14:textId="14918ECF">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1"/>
          <w:bCs w:val="1"/>
          <w:sz w:val="24"/>
          <w:szCs w:val="24"/>
        </w:rPr>
      </w:pPr>
      <w:r w:rsidRPr="316A88AB" w:rsidR="316A88AB">
        <w:rPr>
          <w:rFonts w:ascii="Century Gothic" w:hAnsi="Century Gothic" w:eastAsia="Century Gothic" w:cs="Century Gothic"/>
          <w:b w:val="1"/>
          <w:bCs w:val="1"/>
          <w:sz w:val="24"/>
          <w:szCs w:val="24"/>
        </w:rPr>
        <w:t>What would like Mill Ford friends to raise funds for next?</w:t>
      </w:r>
    </w:p>
    <w:p w:rsidR="316A88AB" w:rsidP="316A88AB" w:rsidRDefault="316A88AB" w14:paraId="4AF34007" w14:textId="7DEDF217">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Overwhelmingly the answer was to build a sensory garden at the school.</w:t>
      </w:r>
    </w:p>
    <w:p w:rsidR="316A88AB" w:rsidP="316A88AB" w:rsidRDefault="316A88AB" w14:paraId="7FD7F77D" w14:textId="59E3D5CA">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p>
    <w:p w:rsidR="316A88AB" w:rsidP="316A88AB" w:rsidRDefault="316A88AB" w14:paraId="4103AE78" w14:textId="5726DA83">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Both parents/carers and students recognised the huge benefits of having a sensory garden at the school</w:t>
      </w:r>
    </w:p>
    <w:p w:rsidR="316A88AB" w:rsidP="316A88AB" w:rsidRDefault="316A88AB" w14:paraId="5511B5C0" w14:textId="4230C959">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p>
    <w:p w:rsidR="316A88AB" w:rsidP="316A88AB" w:rsidRDefault="316A88AB" w14:paraId="69953E64" w14:textId="03FC1B1B">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 xml:space="preserve">Therefore, it was agreed the next project Mill Ford Friends would start to advance with, is the new sensory garden.  We have been working on items we would like to have and location within the school ground – </w:t>
      </w:r>
      <w:r w:rsidRPr="316A88AB" w:rsidR="316A88AB">
        <w:rPr>
          <w:rFonts w:ascii="Century Gothic" w:hAnsi="Century Gothic" w:eastAsia="Century Gothic" w:cs="Century Gothic"/>
          <w:b w:val="0"/>
          <w:bCs w:val="0"/>
          <w:sz w:val="24"/>
          <w:szCs w:val="24"/>
        </w:rPr>
        <w:t>including</w:t>
      </w:r>
      <w:r w:rsidRPr="316A88AB" w:rsidR="316A88AB">
        <w:rPr>
          <w:rFonts w:ascii="Century Gothic" w:hAnsi="Century Gothic" w:eastAsia="Century Gothic" w:cs="Century Gothic"/>
          <w:b w:val="0"/>
          <w:bCs w:val="0"/>
          <w:sz w:val="24"/>
          <w:szCs w:val="24"/>
        </w:rPr>
        <w:t xml:space="preserve"> size of site.  A meeting with the Student Eco Council is due to take place soon, where they will be shown some of the ideas for the garden and will in turn be asked to discuss with their peers, what they would like and bring this to the next meeting with them.  </w:t>
      </w:r>
    </w:p>
    <w:p w:rsidR="316A88AB" w:rsidP="316A88AB" w:rsidRDefault="316A88AB" w14:paraId="27820679" w14:textId="6CE9D810">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Our aim is to start the project in early Spring 2024 and finish soon after.</w:t>
      </w:r>
    </w:p>
    <w:p w:rsidR="316A88AB" w:rsidP="316A88AB" w:rsidRDefault="316A88AB" w14:paraId="4A7B4A4F" w14:textId="3F1C7014">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p>
    <w:p w:rsidR="316A88AB" w:rsidP="316A88AB" w:rsidRDefault="316A88AB" w14:paraId="649CB812" w14:textId="550A9728">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40"/>
          <w:szCs w:val="40"/>
        </w:rPr>
        <w:t>Why Do We Need Your Help?</w:t>
      </w:r>
    </w:p>
    <w:p w:rsidR="316A88AB" w:rsidP="316A88AB" w:rsidRDefault="316A88AB" w14:paraId="04B2926D" w14:textId="294BCE7C">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40"/>
          <w:szCs w:val="40"/>
        </w:rPr>
      </w:pPr>
    </w:p>
    <w:p w:rsidR="316A88AB" w:rsidP="316A88AB" w:rsidRDefault="316A88AB" w14:paraId="01A832CC" w14:textId="1458AEF5">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 xml:space="preserve">As previously mentioned, Mill Ford School is a small educational setting, and all children have some form of disability.  Fundraising the </w:t>
      </w:r>
      <w:r w:rsidRPr="316A88AB" w:rsidR="316A88AB">
        <w:rPr>
          <w:rFonts w:ascii="Century Gothic" w:hAnsi="Century Gothic" w:eastAsia="Century Gothic" w:cs="Century Gothic"/>
          <w:b w:val="0"/>
          <w:bCs w:val="0"/>
          <w:sz w:val="24"/>
          <w:szCs w:val="24"/>
        </w:rPr>
        <w:t>large amounts</w:t>
      </w:r>
      <w:r w:rsidRPr="316A88AB" w:rsidR="316A88AB">
        <w:rPr>
          <w:rFonts w:ascii="Century Gothic" w:hAnsi="Century Gothic" w:eastAsia="Century Gothic" w:cs="Century Gothic"/>
          <w:b w:val="0"/>
          <w:bCs w:val="0"/>
          <w:sz w:val="24"/>
          <w:szCs w:val="24"/>
        </w:rPr>
        <w:t xml:space="preserve"> of money </w:t>
      </w:r>
      <w:r w:rsidRPr="316A88AB" w:rsidR="316A88AB">
        <w:rPr>
          <w:rFonts w:ascii="Century Gothic" w:hAnsi="Century Gothic" w:eastAsia="Century Gothic" w:cs="Century Gothic"/>
          <w:b w:val="0"/>
          <w:bCs w:val="0"/>
          <w:sz w:val="24"/>
          <w:szCs w:val="24"/>
        </w:rPr>
        <w:t>required</w:t>
      </w:r>
      <w:r w:rsidRPr="316A88AB" w:rsidR="316A88AB">
        <w:rPr>
          <w:rFonts w:ascii="Century Gothic" w:hAnsi="Century Gothic" w:eastAsia="Century Gothic" w:cs="Century Gothic"/>
          <w:b w:val="0"/>
          <w:bCs w:val="0"/>
          <w:sz w:val="24"/>
          <w:szCs w:val="24"/>
        </w:rPr>
        <w:t xml:space="preserve"> to complete this project will take a considerable amount of effort and time, which Mill Ford Friends are fully committed to.  Not only is it the financial constraints but also the work force </w:t>
      </w:r>
      <w:r w:rsidRPr="316A88AB" w:rsidR="316A88AB">
        <w:rPr>
          <w:rFonts w:ascii="Century Gothic" w:hAnsi="Century Gothic" w:eastAsia="Century Gothic" w:cs="Century Gothic"/>
          <w:b w:val="0"/>
          <w:bCs w:val="0"/>
          <w:sz w:val="24"/>
          <w:szCs w:val="24"/>
        </w:rPr>
        <w:t>required</w:t>
      </w:r>
      <w:r w:rsidRPr="316A88AB" w:rsidR="316A88AB">
        <w:rPr>
          <w:rFonts w:ascii="Century Gothic" w:hAnsi="Century Gothic" w:eastAsia="Century Gothic" w:cs="Century Gothic"/>
          <w:b w:val="0"/>
          <w:bCs w:val="0"/>
          <w:sz w:val="24"/>
          <w:szCs w:val="24"/>
        </w:rPr>
        <w:t xml:space="preserve"> to complete the project to a high standard.  This standard is much higher than normal due to the complex needs and requirements of the students.  </w:t>
      </w:r>
    </w:p>
    <w:p w:rsidR="316A88AB" w:rsidP="316A88AB" w:rsidRDefault="316A88AB" w14:paraId="33BDEF87" w14:textId="4C91E21A">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We need your help to achieve our goal and provide a sensory garden that matches the effort our students make each and every day. This could be a cash donation or donation of materials required</w:t>
      </w:r>
    </w:p>
    <w:p w:rsidR="316A88AB" w:rsidP="316A88AB" w:rsidRDefault="316A88AB" w14:paraId="2EFA6E4E" w14:textId="7FF826A1">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p>
    <w:p w:rsidR="316A88AB" w:rsidP="316A88AB" w:rsidRDefault="316A88AB" w14:paraId="2096E56C" w14:textId="26DCC9FE">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 xml:space="preserve">Mill Ford Friends will endeavour to complete as much work a possible themselves, however professional services will be </w:t>
      </w:r>
      <w:r w:rsidRPr="316A88AB" w:rsidR="316A88AB">
        <w:rPr>
          <w:rFonts w:ascii="Century Gothic" w:hAnsi="Century Gothic" w:eastAsia="Century Gothic" w:cs="Century Gothic"/>
          <w:b w:val="0"/>
          <w:bCs w:val="0"/>
          <w:sz w:val="24"/>
          <w:szCs w:val="24"/>
        </w:rPr>
        <w:t>required</w:t>
      </w:r>
      <w:r w:rsidRPr="316A88AB" w:rsidR="316A88AB">
        <w:rPr>
          <w:rFonts w:ascii="Century Gothic" w:hAnsi="Century Gothic" w:eastAsia="Century Gothic" w:cs="Century Gothic"/>
          <w:b w:val="0"/>
          <w:bCs w:val="0"/>
          <w:sz w:val="24"/>
          <w:szCs w:val="24"/>
        </w:rPr>
        <w:t xml:space="preserve"> during the build.</w:t>
      </w:r>
    </w:p>
    <w:p w:rsidR="316A88AB" w:rsidP="316A88AB" w:rsidRDefault="316A88AB" w14:paraId="78514F1D" w14:textId="7FC9CE1B">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p>
    <w:p w:rsidR="316A88AB" w:rsidP="316A88AB" w:rsidRDefault="316A88AB" w14:paraId="1CF79769" w14:textId="2BB13779">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p>
    <w:p w:rsidR="316A88AB" w:rsidP="316A88AB" w:rsidRDefault="316A88AB" w14:paraId="16C5BD80" w14:textId="1641D748">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b w:val="0"/>
          <w:bCs w:val="0"/>
          <w:sz w:val="24"/>
          <w:szCs w:val="24"/>
        </w:rPr>
      </w:pPr>
      <w:r w:rsidRPr="316A88AB" w:rsidR="316A88AB">
        <w:rPr>
          <w:rFonts w:ascii="Century Gothic" w:hAnsi="Century Gothic" w:eastAsia="Century Gothic" w:cs="Century Gothic"/>
          <w:b w:val="0"/>
          <w:bCs w:val="0"/>
          <w:sz w:val="24"/>
          <w:szCs w:val="24"/>
        </w:rPr>
        <w:t xml:space="preserve"> </w:t>
      </w:r>
    </w:p>
    <w:p w:rsidR="316A88AB" w:rsidP="316A88AB" w:rsidRDefault="316A88AB" w14:paraId="20765D59" w14:textId="71EB9E00">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24"/>
          <w:szCs w:val="24"/>
        </w:rPr>
      </w:pPr>
    </w:p>
    <w:p w:rsidR="316A88AB" w:rsidP="316A88AB" w:rsidRDefault="316A88AB" w14:paraId="3134E151" w14:textId="6FAE8085">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24"/>
          <w:szCs w:val="24"/>
        </w:rPr>
      </w:pPr>
    </w:p>
    <w:p w:rsidR="316A88AB" w:rsidP="316A88AB" w:rsidRDefault="316A88AB" w14:paraId="0CE7E81E" w14:textId="2D81801C">
      <w:pPr>
        <w:pStyle w:val="Normal"/>
        <w:suppressLineNumbers w:val="0"/>
        <w:bidi w:val="0"/>
        <w:spacing w:before="0" w:beforeAutospacing="off" w:after="160" w:afterAutospacing="off" w:line="259" w:lineRule="auto"/>
        <w:ind w:left="0" w:right="0"/>
        <w:jc w:val="center"/>
        <w:rPr>
          <w:rFonts w:ascii="Century Gothic" w:hAnsi="Century Gothic" w:eastAsia="Century Gothic" w:cs="Century Gothic"/>
          <w:sz w:val="24"/>
          <w:szCs w:val="24"/>
        </w:rPr>
      </w:pPr>
    </w:p>
    <w:p w:rsidR="316A88AB" w:rsidP="316A88AB" w:rsidRDefault="316A88AB" w14:paraId="7A450C36" w14:textId="4C0AECCD">
      <w:pPr>
        <w:pStyle w:val="Normal"/>
        <w:jc w:val="center"/>
        <w:rPr>
          <w:rFonts w:ascii="Century Gothic" w:hAnsi="Century Gothic" w:eastAsia="Century Gothic" w:cs="Century Gothic"/>
          <w:sz w:val="24"/>
          <w:szCs w:val="24"/>
        </w:rPr>
      </w:pPr>
    </w:p>
    <w:p w:rsidR="316A88AB" w:rsidP="316A88AB" w:rsidRDefault="316A88AB" w14:paraId="6FB2729E" w14:textId="354F52A6">
      <w:pPr>
        <w:pStyle w:val="Normal"/>
        <w:jc w:val="center"/>
        <w:rPr>
          <w:rFonts w:ascii="Century Gothic" w:hAnsi="Century Gothic" w:eastAsia="Century Gothic" w:cs="Century Gothic"/>
          <w:sz w:val="24"/>
          <w:szCs w:val="24"/>
        </w:rPr>
      </w:pPr>
    </w:p>
    <w:p w:rsidR="316A88AB" w:rsidP="316A88AB" w:rsidRDefault="316A88AB" w14:paraId="518E8180" w14:textId="4E09DDC7">
      <w:pPr>
        <w:pStyle w:val="Normal"/>
        <w:jc w:val="center"/>
        <w:rPr>
          <w:rFonts w:ascii="Century Gothic" w:hAnsi="Century Gothic" w:eastAsia="Century Gothic" w:cs="Century Gothic"/>
          <w:sz w:val="24"/>
          <w:szCs w:val="24"/>
        </w:rPr>
      </w:pPr>
    </w:p>
    <w:p w:rsidR="316A88AB" w:rsidP="316A88AB" w:rsidRDefault="316A88AB" w14:paraId="719D382C" w14:textId="68914625">
      <w:pPr>
        <w:pStyle w:val="Normal"/>
        <w:jc w:val="center"/>
        <w:rPr>
          <w:rFonts w:ascii="Century Gothic" w:hAnsi="Century Gothic" w:eastAsia="Century Gothic" w:cs="Century Gothic"/>
          <w:sz w:val="24"/>
          <w:szCs w:val="24"/>
        </w:rPr>
      </w:pPr>
    </w:p>
    <w:p w:rsidR="316A88AB" w:rsidP="316A88AB" w:rsidRDefault="316A88AB" w14:paraId="66E812FA" w14:textId="3FDD8E49">
      <w:pPr>
        <w:pStyle w:val="Normal"/>
        <w:jc w:val="center"/>
        <w:rPr>
          <w:rFonts w:ascii="Century Gothic" w:hAnsi="Century Gothic" w:eastAsia="Century Gothic" w:cs="Century Gothic"/>
          <w:sz w:val="24"/>
          <w:szCs w:val="24"/>
        </w:rPr>
      </w:pPr>
    </w:p>
    <w:p w:rsidR="316A88AB" w:rsidP="316A88AB" w:rsidRDefault="316A88AB" w14:paraId="094B3113" w14:textId="1C070706">
      <w:pPr>
        <w:pStyle w:val="Normal"/>
        <w:jc w:val="center"/>
        <w:rPr>
          <w:rFonts w:ascii="Century Gothic" w:hAnsi="Century Gothic" w:eastAsia="Century Gothic" w:cs="Century Gothic"/>
          <w:sz w:val="24"/>
          <w:szCs w:val="24"/>
        </w:rPr>
      </w:pPr>
    </w:p>
    <w:p w:rsidR="316A88AB" w:rsidP="316A88AB" w:rsidRDefault="316A88AB" w14:paraId="58670F45" w14:textId="43C3FFCF">
      <w:pPr>
        <w:pStyle w:val="Normal"/>
        <w:jc w:val="center"/>
        <w:rPr>
          <w:rFonts w:ascii="Century Gothic" w:hAnsi="Century Gothic" w:eastAsia="Century Gothic" w:cs="Century Gothic"/>
          <w:sz w:val="24"/>
          <w:szCs w:val="24"/>
        </w:rPr>
      </w:pPr>
    </w:p>
    <w:p w:rsidR="316A88AB" w:rsidP="316A88AB" w:rsidRDefault="316A88AB" w14:paraId="28A5FEDF" w14:textId="74836F18">
      <w:pPr>
        <w:pStyle w:val="Normal"/>
        <w:jc w:val="center"/>
        <w:rPr>
          <w:rFonts w:ascii="Century Gothic" w:hAnsi="Century Gothic" w:eastAsia="Century Gothic" w:cs="Century Gothic"/>
          <w:sz w:val="24"/>
          <w:szCs w:val="24"/>
        </w:rPr>
      </w:pPr>
    </w:p>
    <w:p w:rsidR="316A88AB" w:rsidP="316A88AB" w:rsidRDefault="316A88AB" w14:paraId="3BC293BD" w14:textId="2D320ACF">
      <w:pPr>
        <w:pStyle w:val="Normal"/>
        <w:jc w:val="center"/>
        <w:rPr>
          <w:rFonts w:ascii="Century Gothic" w:hAnsi="Century Gothic" w:eastAsia="Century Gothic" w:cs="Century Gothic"/>
          <w:sz w:val="24"/>
          <w:szCs w:val="24"/>
        </w:rPr>
      </w:pPr>
    </w:p>
    <w:p w:rsidR="316A88AB" w:rsidP="316A88AB" w:rsidRDefault="316A88AB" w14:paraId="32C6794B" w14:textId="3689F386">
      <w:pPr>
        <w:pStyle w:val="Normal"/>
        <w:jc w:val="center"/>
        <w:rPr>
          <w:rFonts w:ascii="Century Gothic" w:hAnsi="Century Gothic" w:eastAsia="Century Gothic" w:cs="Century Gothic"/>
          <w:sz w:val="24"/>
          <w:szCs w:val="24"/>
        </w:rPr>
      </w:pPr>
    </w:p>
    <w:p w:rsidR="316A88AB" w:rsidP="316A88AB" w:rsidRDefault="316A88AB" w14:paraId="245553D1" w14:textId="4642CB94">
      <w:pPr>
        <w:pStyle w:val="Normal"/>
        <w:jc w:val="center"/>
        <w:rPr>
          <w:rFonts w:ascii="Century Gothic" w:hAnsi="Century Gothic" w:eastAsia="Century Gothic" w:cs="Century Gothic"/>
          <w:sz w:val="24"/>
          <w:szCs w:val="24"/>
        </w:rPr>
      </w:pPr>
    </w:p>
    <w:p w:rsidR="316A88AB" w:rsidP="316A88AB" w:rsidRDefault="316A88AB" w14:paraId="5B74277E" w14:textId="75D66720">
      <w:pPr>
        <w:pStyle w:val="Normal"/>
        <w:jc w:val="center"/>
        <w:rPr>
          <w:rFonts w:ascii="Century Gothic" w:hAnsi="Century Gothic" w:eastAsia="Century Gothic" w:cs="Century Gothic"/>
          <w:sz w:val="24"/>
          <w:szCs w:val="24"/>
        </w:rPr>
      </w:pPr>
    </w:p>
    <w:p w:rsidR="316A88AB" w:rsidP="316A88AB" w:rsidRDefault="316A88AB" w14:paraId="0C592A66" w14:textId="3C24DD38">
      <w:pPr>
        <w:pStyle w:val="Normal"/>
        <w:jc w:val="center"/>
        <w:rPr>
          <w:rFonts w:ascii="Century Gothic" w:hAnsi="Century Gothic" w:eastAsia="Century Gothic" w:cs="Century Gothic"/>
          <w:sz w:val="24"/>
          <w:szCs w:val="24"/>
        </w:rPr>
      </w:pPr>
    </w:p>
    <w:p w:rsidR="316A88AB" w:rsidP="316A88AB" w:rsidRDefault="316A88AB" w14:paraId="38AF6076" w14:textId="65DAC57C">
      <w:pPr>
        <w:pStyle w:val="Normal"/>
        <w:jc w:val="center"/>
        <w:rPr>
          <w:rFonts w:ascii="Century Gothic" w:hAnsi="Century Gothic" w:eastAsia="Century Gothic" w:cs="Century Gothic"/>
          <w:sz w:val="24"/>
          <w:szCs w:val="24"/>
        </w:rPr>
      </w:pPr>
    </w:p>
    <w:p w:rsidR="316A88AB" w:rsidP="316A88AB" w:rsidRDefault="316A88AB" w14:paraId="14F70611" w14:textId="1688C267">
      <w:pPr>
        <w:pStyle w:val="Normal"/>
        <w:jc w:val="center"/>
        <w:rPr>
          <w:rFonts w:ascii="Century Gothic" w:hAnsi="Century Gothic" w:eastAsia="Century Gothic" w:cs="Century Gothic"/>
          <w:sz w:val="40"/>
          <w:szCs w:val="40"/>
        </w:rPr>
      </w:pPr>
    </w:p>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EF3329F"/>
    <w:rsid w:val="316A88AB"/>
    <w:rsid w:val="7EF33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3329F"/>
  <w15:chartTrackingRefBased/>
  <w15:docId w15:val="{C29B10FD-9401-4670-A45A-5F62121C0C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7f7515e53292498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Jason Cole</dc:creator>
  <keywords/>
  <dc:description/>
  <lastModifiedBy>Jason Cole</lastModifiedBy>
  <revision>2</revision>
  <dcterms:created xsi:type="dcterms:W3CDTF">2023-11-06T12:15:05.6257733Z</dcterms:created>
  <dcterms:modified xsi:type="dcterms:W3CDTF">2023-11-06T15:45:33.7269725Z</dcterms:modified>
</coreProperties>
</file>